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B52C" w14:textId="77777777" w:rsidR="001F38C2" w:rsidRPr="001F38C2" w:rsidRDefault="001F38C2" w:rsidP="001F38C2">
      <w:pPr>
        <w:pStyle w:val="NormalWeb"/>
        <w:rPr>
          <w:sz w:val="26"/>
          <w:szCs w:val="26"/>
        </w:rPr>
      </w:pPr>
      <w:r w:rsidRPr="001F38C2">
        <w:rPr>
          <w:rStyle w:val="Strong"/>
          <w:sz w:val="26"/>
          <w:szCs w:val="26"/>
        </w:rPr>
        <w:t>THÔNG TIN CHÍNH THỨC TỪ ĐẠI LÝ</w:t>
      </w:r>
    </w:p>
    <w:p w14:paraId="7B13378A" w14:textId="77777777" w:rsidR="001F38C2" w:rsidRPr="001F38C2" w:rsidRDefault="001F38C2" w:rsidP="001F38C2">
      <w:pPr>
        <w:pStyle w:val="NormalWeb"/>
        <w:rPr>
          <w:sz w:val="26"/>
          <w:szCs w:val="26"/>
        </w:rPr>
      </w:pPr>
      <w:r w:rsidRPr="001F38C2">
        <w:rPr>
          <w:sz w:val="26"/>
          <w:szCs w:val="26"/>
        </w:rPr>
        <w:t>Kính gửi Quý khách,</w:t>
      </w:r>
    </w:p>
    <w:p w14:paraId="2B46B22E" w14:textId="77777777" w:rsidR="001F38C2" w:rsidRPr="001F38C2" w:rsidRDefault="001F38C2" w:rsidP="001F38C2">
      <w:pPr>
        <w:pStyle w:val="NormalWeb"/>
        <w:rPr>
          <w:sz w:val="26"/>
          <w:szCs w:val="26"/>
        </w:rPr>
      </w:pPr>
      <w:r w:rsidRPr="001F38C2">
        <w:rPr>
          <w:sz w:val="26"/>
          <w:szCs w:val="26"/>
        </w:rPr>
        <w:t>Đại lý xin phép làm rõ để Quý khách hiểu đúng bản chất và tránh hiểu nhầm dẫn đến căng thẳng không đáng có.</w:t>
      </w:r>
    </w:p>
    <w:p w14:paraId="522E4ABA" w14:textId="77777777" w:rsidR="001F38C2" w:rsidRPr="001F38C2" w:rsidRDefault="001F38C2" w:rsidP="001F38C2">
      <w:pPr>
        <w:pStyle w:val="NormalWeb"/>
        <w:rPr>
          <w:sz w:val="26"/>
          <w:szCs w:val="26"/>
        </w:rPr>
      </w:pPr>
      <w:r w:rsidRPr="001F38C2">
        <w:rPr>
          <w:rStyle w:val="Strong"/>
          <w:sz w:val="26"/>
          <w:szCs w:val="26"/>
        </w:rPr>
        <w:t>1) Về số tiền 10.274.000đ Quý khách đã thanh toán</w:t>
      </w:r>
      <w:r w:rsidRPr="001F38C2">
        <w:rPr>
          <w:sz w:val="26"/>
          <w:szCs w:val="26"/>
        </w:rPr>
        <w:br/>
        <w:t xml:space="preserve">Tại thời điểm Quý khách chốt mua vé, đại lý đã báo đúng giá thị trường </w:t>
      </w:r>
      <w:r w:rsidRPr="001F38C2">
        <w:rPr>
          <w:rStyle w:val="Strong"/>
          <w:sz w:val="26"/>
          <w:szCs w:val="26"/>
        </w:rPr>
        <w:t>10.274.000đ</w:t>
      </w:r>
      <w:r w:rsidRPr="001F38C2">
        <w:rPr>
          <w:sz w:val="26"/>
          <w:szCs w:val="26"/>
        </w:rPr>
        <w:t xml:space="preserve"> và Quý khách đồng ý thanh toán. Khi Quý khách đã chốt và thanh toán, </w:t>
      </w:r>
      <w:r w:rsidRPr="001F38C2">
        <w:rPr>
          <w:rStyle w:val="Strong"/>
          <w:sz w:val="26"/>
          <w:szCs w:val="26"/>
        </w:rPr>
        <w:t>giá đó được xem là giá giao dịch đã xác lập</w:t>
      </w:r>
      <w:r w:rsidRPr="001F38C2">
        <w:rPr>
          <w:sz w:val="26"/>
          <w:szCs w:val="26"/>
        </w:rPr>
        <w:t>.</w:t>
      </w:r>
    </w:p>
    <w:p w14:paraId="54F5AE5E" w14:textId="77777777" w:rsidR="001F38C2" w:rsidRPr="001F38C2" w:rsidRDefault="001F38C2" w:rsidP="001F38C2">
      <w:pPr>
        <w:pStyle w:val="NormalWeb"/>
        <w:rPr>
          <w:sz w:val="26"/>
          <w:szCs w:val="26"/>
        </w:rPr>
      </w:pPr>
      <w:r w:rsidRPr="001F38C2">
        <w:rPr>
          <w:rStyle w:val="Strong"/>
          <w:sz w:val="26"/>
          <w:szCs w:val="26"/>
        </w:rPr>
        <w:t>2) Về việc Quý khách thấy vé hiển thị 7.544.000đ</w:t>
      </w:r>
      <w:r w:rsidRPr="001F38C2">
        <w:rPr>
          <w:sz w:val="26"/>
          <w:szCs w:val="26"/>
        </w:rPr>
        <w:br/>
        <w:t xml:space="preserve">Sau khi chốt giá với Quý khách, đại lý có sử dụng </w:t>
      </w:r>
      <w:r w:rsidRPr="001F38C2">
        <w:rPr>
          <w:rStyle w:val="Strong"/>
          <w:sz w:val="26"/>
          <w:szCs w:val="26"/>
        </w:rPr>
        <w:t>mã thưởng/ưu đãi nghiệp vụ</w:t>
      </w:r>
      <w:r w:rsidRPr="001F38C2">
        <w:rPr>
          <w:sz w:val="26"/>
          <w:szCs w:val="26"/>
        </w:rPr>
        <w:t xml:space="preserve"> (mã booker/nguồn cung nội bộ) để xuất vé.</w:t>
      </w:r>
      <w:r w:rsidRPr="001F38C2">
        <w:rPr>
          <w:sz w:val="26"/>
          <w:szCs w:val="26"/>
        </w:rPr>
        <w:br/>
        <w:t xml:space="preserve">Đây là </w:t>
      </w:r>
      <w:r w:rsidRPr="001F38C2">
        <w:rPr>
          <w:rStyle w:val="Strong"/>
          <w:sz w:val="26"/>
          <w:szCs w:val="26"/>
        </w:rPr>
        <w:t>nghiệp vụ tối ưu chi phí của đại lý</w:t>
      </w:r>
      <w:r w:rsidRPr="001F38C2">
        <w:rPr>
          <w:sz w:val="26"/>
          <w:szCs w:val="26"/>
        </w:rPr>
        <w:t xml:space="preserve">, tương tự như doanh nghiệp nhập hàng có chiết khấu hoặc ưu đãi riêng. </w:t>
      </w:r>
      <w:r w:rsidRPr="001F38C2">
        <w:rPr>
          <w:rStyle w:val="Strong"/>
          <w:sz w:val="26"/>
          <w:szCs w:val="26"/>
        </w:rPr>
        <w:t>Giá vốn bao nhiêu là việc của đại lý</w:t>
      </w:r>
      <w:r w:rsidRPr="001F38C2">
        <w:rPr>
          <w:sz w:val="26"/>
          <w:szCs w:val="26"/>
        </w:rPr>
        <w:t>, không làm thay đổi quyền lợi của khách hàng.</w:t>
      </w:r>
    </w:p>
    <w:p w14:paraId="702F1C18" w14:textId="77777777" w:rsidR="001F38C2" w:rsidRPr="001F38C2" w:rsidRDefault="001F38C2" w:rsidP="001F38C2">
      <w:pPr>
        <w:pStyle w:val="NormalWeb"/>
        <w:rPr>
          <w:sz w:val="26"/>
          <w:szCs w:val="26"/>
        </w:rPr>
      </w:pPr>
      <w:r w:rsidRPr="001F38C2">
        <w:rPr>
          <w:rStyle w:val="Strong"/>
          <w:sz w:val="26"/>
          <w:szCs w:val="26"/>
        </w:rPr>
        <w:t>3) Điểm quan trọng nhất: Vé trước và vé sau đều CÙNG HẠNG ECO</w:t>
      </w:r>
      <w:r w:rsidRPr="001F38C2">
        <w:rPr>
          <w:sz w:val="26"/>
          <w:szCs w:val="26"/>
        </w:rPr>
        <w:t xml:space="preserve"> </w:t>
      </w:r>
      <w:r w:rsidRPr="001F38C2">
        <w:rPr>
          <w:rFonts w:ascii="Segoe UI Emoji" w:hAnsi="Segoe UI Emoji" w:cs="Segoe UI Emoji"/>
          <w:sz w:val="26"/>
          <w:szCs w:val="26"/>
        </w:rPr>
        <w:t>✅</w:t>
      </w:r>
      <w:r w:rsidRPr="001F38C2">
        <w:rPr>
          <w:sz w:val="26"/>
          <w:szCs w:val="26"/>
        </w:rPr>
        <w:br/>
        <w:t xml:space="preserve">Đại lý xác nhận rõ: vé được xuất cho Quý khách là </w:t>
      </w:r>
      <w:r w:rsidRPr="001F38C2">
        <w:rPr>
          <w:rStyle w:val="Strong"/>
          <w:sz w:val="26"/>
          <w:szCs w:val="26"/>
        </w:rPr>
        <w:t>đúng chuyến bay – đúng ngày giờ – đúng hành trình – đúng hạng Eco</w:t>
      </w:r>
      <w:r w:rsidRPr="001F38C2">
        <w:rPr>
          <w:sz w:val="26"/>
          <w:szCs w:val="26"/>
        </w:rPr>
        <w:t xml:space="preserve"> như thỏa thuận ban đầu.</w:t>
      </w:r>
      <w:r w:rsidRPr="001F38C2">
        <w:rPr>
          <w:sz w:val="26"/>
          <w:szCs w:val="26"/>
        </w:rPr>
        <w:br/>
        <w:t>Vì cùng hạng Eco nên:</w:t>
      </w:r>
    </w:p>
    <w:p w14:paraId="5A55BDA7" w14:textId="77777777" w:rsidR="001F38C2" w:rsidRPr="001F38C2" w:rsidRDefault="001F38C2" w:rsidP="001F38C2">
      <w:pPr>
        <w:pStyle w:val="NormalWeb"/>
        <w:numPr>
          <w:ilvl w:val="0"/>
          <w:numId w:val="1"/>
        </w:numPr>
        <w:rPr>
          <w:sz w:val="26"/>
          <w:szCs w:val="26"/>
        </w:rPr>
      </w:pPr>
      <w:r w:rsidRPr="001F38C2">
        <w:rPr>
          <w:rStyle w:val="Strong"/>
          <w:sz w:val="26"/>
          <w:szCs w:val="26"/>
        </w:rPr>
        <w:t>Khoang ngồi là như nhau (Phổ thông/Eco)</w:t>
      </w:r>
    </w:p>
    <w:p w14:paraId="2659901A" w14:textId="77777777" w:rsidR="001F38C2" w:rsidRPr="001F38C2" w:rsidRDefault="001F38C2" w:rsidP="001F38C2">
      <w:pPr>
        <w:pStyle w:val="NormalWeb"/>
        <w:numPr>
          <w:ilvl w:val="0"/>
          <w:numId w:val="1"/>
        </w:numPr>
        <w:rPr>
          <w:sz w:val="26"/>
          <w:szCs w:val="26"/>
        </w:rPr>
      </w:pPr>
      <w:r w:rsidRPr="001F38C2">
        <w:rPr>
          <w:rStyle w:val="Strong"/>
          <w:sz w:val="26"/>
          <w:szCs w:val="26"/>
        </w:rPr>
        <w:t>Quyền lợi theo quy định hãng là như nhau</w:t>
      </w:r>
    </w:p>
    <w:p w14:paraId="54FA0684" w14:textId="77777777" w:rsidR="001F38C2" w:rsidRPr="001F38C2" w:rsidRDefault="001F38C2" w:rsidP="001F38C2">
      <w:pPr>
        <w:pStyle w:val="NormalWeb"/>
        <w:numPr>
          <w:ilvl w:val="0"/>
          <w:numId w:val="1"/>
        </w:numPr>
        <w:rPr>
          <w:sz w:val="26"/>
          <w:szCs w:val="26"/>
        </w:rPr>
      </w:pPr>
      <w:r w:rsidRPr="001F38C2">
        <w:rPr>
          <w:rStyle w:val="Strong"/>
          <w:sz w:val="26"/>
          <w:szCs w:val="26"/>
        </w:rPr>
        <w:t>Việc chênh giá không đồng nghĩa “ghế khác hạng”</w:t>
      </w:r>
      <w:r w:rsidRPr="001F38C2">
        <w:rPr>
          <w:sz w:val="26"/>
          <w:szCs w:val="26"/>
        </w:rPr>
        <w:t xml:space="preserve"> như Quý khách đang hiểu</w:t>
      </w:r>
    </w:p>
    <w:p w14:paraId="16D8E453" w14:textId="77777777" w:rsidR="001F38C2" w:rsidRPr="001F38C2" w:rsidRDefault="001F38C2" w:rsidP="001F38C2">
      <w:pPr>
        <w:pStyle w:val="NormalWeb"/>
        <w:rPr>
          <w:sz w:val="26"/>
          <w:szCs w:val="26"/>
        </w:rPr>
      </w:pPr>
      <w:r w:rsidRPr="001F38C2">
        <w:rPr>
          <w:sz w:val="26"/>
          <w:szCs w:val="26"/>
        </w:rPr>
        <w:t>(Quý khách lưu ý: ghế cụ thể phụ thuộc hệ thống phân bổ/đặt chỗ tại thời điểm chọn ghế, không phải cứ giá cao hơn là tự động “ghế khác hạng”.)</w:t>
      </w:r>
    </w:p>
    <w:p w14:paraId="19BC0CFC" w14:textId="77777777" w:rsidR="001F38C2" w:rsidRPr="001F38C2" w:rsidRDefault="001F38C2" w:rsidP="001F38C2">
      <w:pPr>
        <w:pStyle w:val="NormalWeb"/>
        <w:rPr>
          <w:sz w:val="26"/>
          <w:szCs w:val="26"/>
        </w:rPr>
      </w:pPr>
      <w:r w:rsidRPr="001F38C2">
        <w:rPr>
          <w:rStyle w:val="Strong"/>
          <w:sz w:val="26"/>
          <w:szCs w:val="26"/>
        </w:rPr>
        <w:t>4) Nguyên tắc làm nghề – trách nhiệm của đại lý nằm ở “đúng cam kết”</w:t>
      </w:r>
      <w:r w:rsidRPr="001F38C2">
        <w:rPr>
          <w:sz w:val="26"/>
          <w:szCs w:val="26"/>
        </w:rPr>
        <w:br/>
        <w:t>Trong nghiệp vụ vé máy bay, đại lý chỉ sai khi:</w:t>
      </w:r>
      <w:r w:rsidRPr="001F38C2">
        <w:rPr>
          <w:sz w:val="26"/>
          <w:szCs w:val="26"/>
        </w:rPr>
        <w:br/>
      </w:r>
      <w:r w:rsidRPr="001F38C2">
        <w:rPr>
          <w:rFonts w:ascii="Segoe UI Emoji" w:hAnsi="Segoe UI Emoji" w:cs="Segoe UI Emoji"/>
          <w:sz w:val="26"/>
          <w:szCs w:val="26"/>
        </w:rPr>
        <w:t>❌</w:t>
      </w:r>
      <w:r w:rsidRPr="001F38C2">
        <w:rPr>
          <w:sz w:val="26"/>
          <w:szCs w:val="26"/>
        </w:rPr>
        <w:t xml:space="preserve"> Nhận tiền nhưng </w:t>
      </w:r>
      <w:r w:rsidRPr="001F38C2">
        <w:rPr>
          <w:rStyle w:val="Strong"/>
          <w:sz w:val="26"/>
          <w:szCs w:val="26"/>
        </w:rPr>
        <w:t>không có vé hợp lệ cho khách bay</w:t>
      </w:r>
      <w:r w:rsidRPr="001F38C2">
        <w:rPr>
          <w:sz w:val="26"/>
          <w:szCs w:val="26"/>
        </w:rPr>
        <w:br/>
      </w:r>
      <w:r w:rsidRPr="001F38C2">
        <w:rPr>
          <w:rFonts w:ascii="Segoe UI Emoji" w:hAnsi="Segoe UI Emoji" w:cs="Segoe UI Emoji"/>
          <w:sz w:val="26"/>
          <w:szCs w:val="26"/>
        </w:rPr>
        <w:t>❌</w:t>
      </w:r>
      <w:r w:rsidRPr="001F38C2">
        <w:rPr>
          <w:sz w:val="26"/>
          <w:szCs w:val="26"/>
        </w:rPr>
        <w:t xml:space="preserve"> Quý khách đặt hạng cao nhưng đại lý xuất hạng thấp (</w:t>
      </w:r>
      <w:r w:rsidRPr="001F38C2">
        <w:rPr>
          <w:rStyle w:val="Strong"/>
          <w:sz w:val="26"/>
          <w:szCs w:val="26"/>
        </w:rPr>
        <w:t>Business → Eco</w:t>
      </w:r>
      <w:r w:rsidRPr="001F38C2">
        <w:rPr>
          <w:sz w:val="26"/>
          <w:szCs w:val="26"/>
        </w:rPr>
        <w:t>)</w:t>
      </w:r>
      <w:r w:rsidRPr="001F38C2">
        <w:rPr>
          <w:sz w:val="26"/>
          <w:szCs w:val="26"/>
        </w:rPr>
        <w:br/>
        <w:t xml:space="preserve">Còn trong trường hợp này, đại lý đã cung cấp </w:t>
      </w:r>
      <w:r w:rsidRPr="001F38C2">
        <w:rPr>
          <w:rStyle w:val="Strong"/>
          <w:sz w:val="26"/>
          <w:szCs w:val="26"/>
        </w:rPr>
        <w:t>vé hợp lệ – đúng hạng – đúng cam kết</w:t>
      </w:r>
      <w:r w:rsidRPr="001F38C2">
        <w:rPr>
          <w:sz w:val="26"/>
          <w:szCs w:val="26"/>
        </w:rPr>
        <w:t xml:space="preserve">, nên </w:t>
      </w:r>
      <w:r w:rsidRPr="001F38C2">
        <w:rPr>
          <w:rStyle w:val="Strong"/>
          <w:sz w:val="26"/>
          <w:szCs w:val="26"/>
        </w:rPr>
        <w:t>không có căn cứ để quy trách nhiệm “sai vé” hoặc “bắt buộc hoàn chênh lệch”</w:t>
      </w:r>
      <w:r w:rsidRPr="001F38C2">
        <w:rPr>
          <w:sz w:val="26"/>
          <w:szCs w:val="26"/>
        </w:rPr>
        <w:t>.</w:t>
      </w:r>
    </w:p>
    <w:p w14:paraId="5E4AE84D" w14:textId="77777777" w:rsidR="001F38C2" w:rsidRPr="001F38C2" w:rsidRDefault="001F38C2" w:rsidP="001F38C2">
      <w:pPr>
        <w:pStyle w:val="NormalWeb"/>
        <w:rPr>
          <w:sz w:val="26"/>
          <w:szCs w:val="26"/>
        </w:rPr>
      </w:pPr>
      <w:r w:rsidRPr="001F38C2">
        <w:rPr>
          <w:rStyle w:val="Strong"/>
          <w:sz w:val="26"/>
          <w:szCs w:val="26"/>
        </w:rPr>
        <w:t>5) Một nguyên tắc công bằng để Quý khách nhìn rõ vấn đề</w:t>
      </w:r>
      <w:r w:rsidRPr="001F38C2">
        <w:rPr>
          <w:sz w:val="26"/>
          <w:szCs w:val="26"/>
        </w:rPr>
        <w:br/>
        <w:t xml:space="preserve">Nếu sau khi Quý khách chốt 10.274.000đ, giá thị trường tăng lên 20.000.000đ, thì đại lý vẫn phải giữ đúng giá đã chốt với Quý khách và </w:t>
      </w:r>
      <w:r w:rsidRPr="001F38C2">
        <w:rPr>
          <w:rStyle w:val="Strong"/>
          <w:sz w:val="26"/>
          <w:szCs w:val="26"/>
        </w:rPr>
        <w:t>tự bù phần phát sinh</w:t>
      </w:r>
      <w:r w:rsidRPr="001F38C2">
        <w:rPr>
          <w:sz w:val="26"/>
          <w:szCs w:val="26"/>
        </w:rPr>
        <w:t>.</w:t>
      </w:r>
      <w:r w:rsidRPr="001F38C2">
        <w:rPr>
          <w:sz w:val="26"/>
          <w:szCs w:val="26"/>
        </w:rPr>
        <w:br/>
        <w:t xml:space="preserve">Vậy nên, khi đại lý tối ưu được giá vốn thấp hơn, đó là </w:t>
      </w:r>
      <w:r w:rsidRPr="001F38C2">
        <w:rPr>
          <w:rStyle w:val="Strong"/>
          <w:sz w:val="26"/>
          <w:szCs w:val="26"/>
        </w:rPr>
        <w:t>năng lực nghiệp vụ và rủi ro/lợi nhuận</w:t>
      </w:r>
      <w:r w:rsidRPr="001F38C2">
        <w:rPr>
          <w:sz w:val="26"/>
          <w:szCs w:val="26"/>
        </w:rPr>
        <w:t xml:space="preserve"> của đại lý — không phải căn cứ để yêu cầu hoàn chênh lệch.</w:t>
      </w:r>
    </w:p>
    <w:p w14:paraId="7ABEBA1F" w14:textId="77777777" w:rsidR="001F38C2" w:rsidRPr="001F38C2" w:rsidRDefault="001F38C2" w:rsidP="001F38C2">
      <w:pPr>
        <w:pStyle w:val="NormalWeb"/>
        <w:rPr>
          <w:sz w:val="26"/>
          <w:szCs w:val="26"/>
        </w:rPr>
      </w:pPr>
      <w:r w:rsidRPr="001F38C2">
        <w:rPr>
          <w:rStyle w:val="Strong"/>
          <w:sz w:val="26"/>
          <w:szCs w:val="26"/>
        </w:rPr>
        <w:lastRenderedPageBreak/>
        <w:t>6) Kết luận</w:t>
      </w:r>
      <w:r w:rsidRPr="001F38C2">
        <w:rPr>
          <w:sz w:val="26"/>
          <w:szCs w:val="26"/>
        </w:rPr>
        <w:br/>
        <w:t xml:space="preserve">Đại lý khẳng định đã làm đúng: </w:t>
      </w:r>
      <w:r w:rsidRPr="001F38C2">
        <w:rPr>
          <w:rStyle w:val="Strong"/>
          <w:sz w:val="26"/>
          <w:szCs w:val="26"/>
        </w:rPr>
        <w:t>đúng chuyến – đúng hạng Eco – đúng quyền lợi – đủ điều kiện bay</w:t>
      </w:r>
      <w:r w:rsidRPr="001F38C2">
        <w:rPr>
          <w:sz w:val="26"/>
          <w:szCs w:val="26"/>
        </w:rPr>
        <w:t>.</w:t>
      </w:r>
      <w:r w:rsidRPr="001F38C2">
        <w:rPr>
          <w:sz w:val="26"/>
          <w:szCs w:val="26"/>
        </w:rPr>
        <w:br/>
        <w:t xml:space="preserve">Vì vậy, đại lý </w:t>
      </w:r>
      <w:r w:rsidRPr="001F38C2">
        <w:rPr>
          <w:rStyle w:val="Strong"/>
          <w:sz w:val="26"/>
          <w:szCs w:val="26"/>
        </w:rPr>
        <w:t>không có nghĩa vụ hoàn trả phần chênh lệch</w:t>
      </w:r>
      <w:r w:rsidRPr="001F38C2">
        <w:rPr>
          <w:sz w:val="26"/>
          <w:szCs w:val="26"/>
        </w:rPr>
        <w:t xml:space="preserve"> giữa giá giao dịch đã chốt và giá vốn sau tối ưu nghiệp vụ.</w:t>
      </w:r>
    </w:p>
    <w:p w14:paraId="01F7238A" w14:textId="77777777" w:rsidR="001F38C2" w:rsidRPr="001F38C2" w:rsidRDefault="001F38C2" w:rsidP="001F38C2">
      <w:pPr>
        <w:pStyle w:val="NormalWeb"/>
        <w:rPr>
          <w:sz w:val="26"/>
          <w:szCs w:val="26"/>
        </w:rPr>
      </w:pPr>
      <w:r w:rsidRPr="001F38C2">
        <w:rPr>
          <w:sz w:val="26"/>
          <w:szCs w:val="26"/>
        </w:rPr>
        <w:t xml:space="preserve">Đại lý rất mong Quý khách hợp tác và tôn trọng nguyên tắc làm việc chuyên nghiệp để tránh ảnh hưởng uy tín đôi bên. Nếu Quý khách cần, đại lý sẵn sàng gửi lại </w:t>
      </w:r>
      <w:r w:rsidRPr="001F38C2">
        <w:rPr>
          <w:rStyle w:val="Strong"/>
          <w:sz w:val="26"/>
          <w:szCs w:val="26"/>
        </w:rPr>
        <w:t>xác nhận hạng vé Eco/điều kiện vé</w:t>
      </w:r>
      <w:r w:rsidRPr="001F38C2">
        <w:rPr>
          <w:sz w:val="26"/>
          <w:szCs w:val="26"/>
        </w:rPr>
        <w:t xml:space="preserve"> để Quý khách yên tâm.</w:t>
      </w:r>
    </w:p>
    <w:p w14:paraId="011B0462" w14:textId="77777777" w:rsidR="001F38C2" w:rsidRPr="001F38C2" w:rsidRDefault="001F38C2" w:rsidP="001F38C2">
      <w:pPr>
        <w:pStyle w:val="NormalWeb"/>
        <w:rPr>
          <w:sz w:val="26"/>
          <w:szCs w:val="26"/>
        </w:rPr>
      </w:pPr>
      <w:r w:rsidRPr="001F38C2">
        <w:rPr>
          <w:sz w:val="26"/>
          <w:szCs w:val="26"/>
        </w:rPr>
        <w:t>Trân trọng.</w:t>
      </w:r>
    </w:p>
    <w:p w14:paraId="4D4911A6" w14:textId="77777777" w:rsidR="001F38C2" w:rsidRPr="001F38C2" w:rsidRDefault="001F38C2" w:rsidP="001F38C2">
      <w:pPr>
        <w:rPr>
          <w:sz w:val="26"/>
          <w:szCs w:val="26"/>
        </w:rPr>
      </w:pPr>
    </w:p>
    <w:sectPr w:rsidR="001F38C2" w:rsidRPr="001F38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251"/>
    <w:multiLevelType w:val="multilevel"/>
    <w:tmpl w:val="495A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C2"/>
    <w:rsid w:val="001F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1030"/>
  <w15:chartTrackingRefBased/>
  <w15:docId w15:val="{7232D631-4800-4AF9-A099-4A95297C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8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3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Phan Huyen</dc:creator>
  <cp:keywords/>
  <dc:description/>
  <cp:lastModifiedBy>Trang Phan Huyen</cp:lastModifiedBy>
  <cp:revision>1</cp:revision>
  <dcterms:created xsi:type="dcterms:W3CDTF">2026-02-05T01:29:00Z</dcterms:created>
  <dcterms:modified xsi:type="dcterms:W3CDTF">2026-02-05T01:32:00Z</dcterms:modified>
</cp:coreProperties>
</file>